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23D" w:rsidRPr="00971764" w:rsidRDefault="00D30504" w:rsidP="00EB095C">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rPr>
        <w:t xml:space="preserve">Дәріс </w:t>
      </w:r>
      <w:r>
        <w:rPr>
          <w:rFonts w:ascii="Times New Roman" w:hAnsi="Times New Roman" w:cs="Times New Roman"/>
          <w:sz w:val="28"/>
          <w:szCs w:val="28"/>
          <w:lang w:val="kk-KZ"/>
        </w:rPr>
        <w:t>4</w:t>
      </w:r>
      <w:r w:rsidR="0034023D" w:rsidRPr="00EB095C">
        <w:rPr>
          <w:rFonts w:ascii="Times New Roman" w:hAnsi="Times New Roman" w:cs="Times New Roman"/>
          <w:sz w:val="28"/>
          <w:szCs w:val="28"/>
        </w:rPr>
        <w:t xml:space="preserve"> Жер ресурстарын басқарудың </w:t>
      </w:r>
      <w:r w:rsidR="003B6A39">
        <w:rPr>
          <w:rFonts w:ascii="Times New Roman" w:hAnsi="Times New Roman" w:cs="Times New Roman"/>
          <w:sz w:val="28"/>
          <w:szCs w:val="28"/>
          <w:lang w:val="kk-KZ"/>
        </w:rPr>
        <w:t>міндеттері, басқару жүйесі</w:t>
      </w:r>
      <w:bookmarkStart w:id="0" w:name="_GoBack"/>
      <w:bookmarkEnd w:id="0"/>
    </w:p>
    <w:p w:rsidR="0034023D" w:rsidRPr="00EB095C" w:rsidRDefault="0034023D" w:rsidP="00EB095C">
      <w:pPr>
        <w:spacing w:after="0" w:line="240" w:lineRule="auto"/>
        <w:ind w:firstLine="851"/>
        <w:jc w:val="both"/>
        <w:rPr>
          <w:rFonts w:ascii="Times New Roman" w:hAnsi="Times New Roman" w:cs="Times New Roman"/>
          <w:sz w:val="28"/>
          <w:szCs w:val="28"/>
        </w:rPr>
      </w:pPr>
    </w:p>
    <w:p w:rsidR="00F716F7" w:rsidRPr="00EB095C" w:rsidRDefault="00F716F7"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Жер ресурстарын басқарудың негізгі мақсаты-жердің қасиеттерін пайдалану негізінде қоғамның қажеттіліктерін қанағаттандыруды қамтамасыз ету. Мақсаты жер ресурстарының перспективалық жай-күйін және оларды пайдалану процесін көрсетеді. Негізгі мақсат жерді ұтымды, тиімді пайдалану және қорғау сияқты жер ресурстарын басқарудың жеке мақсаттарын қою арқылы қол жеткізіледі. Бұл мақсаттар мемлекеттің, муниципалдық құрылымдардың, заңды тұлғалар мен азаматтардың жерге құқықтарын қорғауды, топырақтың құнарлылығын молайтуды, қоршаған ортаны сақтауды және жақсартуды, жерде шаруашылық жүргізудің әртүрлі нысандарының тең құқылы дамуына жағдай жасауды, жер рыногын қалыптастыру мен дамытуды қамтамасыз етеді.</w:t>
      </w:r>
    </w:p>
    <w:p w:rsidR="00F716F7" w:rsidRPr="00EB095C" w:rsidRDefault="00F716F7"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Жер ресурстарын Мемлекеттік басқарудың негізгі міндеттеріне жатқызуға болады: </w:t>
      </w:r>
    </w:p>
    <w:p w:rsidR="00F716F7" w:rsidRPr="00EB095C" w:rsidRDefault="00F716F7"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басқару органдарына қоғамның тиімді дамуын қамтамасыз ететін саяси және ұйымдастырушылық-регламенттеуші функцияларды беру; </w:t>
      </w:r>
    </w:p>
    <w:p w:rsidR="00F716F7" w:rsidRPr="00EB095C" w:rsidRDefault="00F716F7"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мемлекеттік басқару органдары шешімдерінің өзара үйлесімділігін қамтамасыз ету; </w:t>
      </w:r>
    </w:p>
    <w:p w:rsidR="00F716F7" w:rsidRPr="00EB095C" w:rsidRDefault="00F716F7"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жер қатынастары субъектілерінің қаржылық және табиғатты қорғау қызметін мемлекеттік актілермен реттеу; </w:t>
      </w:r>
    </w:p>
    <w:p w:rsidR="00F716F7" w:rsidRPr="00EB095C" w:rsidRDefault="00F716F7"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жер қатынастары субъектілерін әлеуметтік-құқықтық қорғауды қамтамасыз ету;</w:t>
      </w:r>
    </w:p>
    <w:p w:rsidR="00F716F7" w:rsidRPr="00EB095C" w:rsidRDefault="00F716F7"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 кәсіпкерлік және қоғамның прогрессивті дамуы үшін қолайлы жағдайларды қалыптастыру;</w:t>
      </w:r>
    </w:p>
    <w:p w:rsidR="00F716F7" w:rsidRPr="00EB095C" w:rsidRDefault="00F716F7"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 Жер ресурстарын пайдалану мен қорғауды жақсарту;</w:t>
      </w:r>
    </w:p>
    <w:p w:rsidR="00F716F7" w:rsidRPr="00EB095C" w:rsidRDefault="00F716F7"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жердегі шаруашылық жүргізудің әртүрлі нысандары үшін құқықтық, экономикалық және ұйымдастырушылық алғышарттар жасау. </w:t>
      </w:r>
    </w:p>
    <w:p w:rsidR="00F716F7" w:rsidRPr="00EB095C" w:rsidRDefault="00F716F7"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Жер ресурстарын басқару процесінде жоғарыда көрсетілген міндеттер нақты іс-шаралар немесе функциялар арқылы іске асырылады. Жер ресурстарын басқару-бұл жер ресурстарын ұтымды пайдалануға бағытталған басқару жүйесі функцияларының жиынтығы. Жер ресурстарын екі бағыт бойынша басқаратынын ескеру қажет: тікелей және жанама.</w:t>
      </w:r>
    </w:p>
    <w:p w:rsidR="00F716F7" w:rsidRPr="00EB095C" w:rsidRDefault="00F716F7"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Жер ресурстарын тікелей басқару жүйесі функциялардың мынадай түрлеріне бөлінеді:: </w:t>
      </w:r>
    </w:p>
    <w:p w:rsidR="00F716F7" w:rsidRPr="00EB095C" w:rsidRDefault="00F716F7"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жоспарлауды, ұйымдастыруды, үйлестіруді, реттеуді, өкімді, есепке алуды және бақылауды қамтитын жалпы функциялар. Бұл функцияларды жүзеге асыру кезінде еңбек, материалдық және ақша ресурстарына иелік ету, жерге орналастыру және жер-кадастрлық Өндірісті жедел басқару орын алады.; </w:t>
      </w:r>
    </w:p>
    <w:p w:rsidR="00F716F7" w:rsidRPr="00EB095C" w:rsidRDefault="00F716F7"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кәсіпорын қызметінің арнайы тараптарына ұйымдастырушылық ықпал етуді қамтамасыз ететін арнайы (технологиялық дайындық және т. б.)); </w:t>
      </w:r>
    </w:p>
    <w:p w:rsidR="00F716F7" w:rsidRPr="00EB095C" w:rsidRDefault="00F716F7"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жалпы және арнайы басқару процестеріне қызмет көрсететін көмекші (іс жүргізу, шаруашылық қызмет көрсету, күзет).</w:t>
      </w:r>
    </w:p>
    <w:p w:rsidR="00DA6030" w:rsidRPr="00EB095C" w:rsidRDefault="00DA6030"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lastRenderedPageBreak/>
        <w:t xml:space="preserve">Жанама басқару кезінде функциялар қатарына жер қатынастарын, жер заңнамасының жай-күйін зерделеу және олардың мониторингі, заңнамалық актілерді (заңдарды, шешімдерді, қаулыларды) және жерді пайдалану нормативтерін әзірлеу және қабылдау, заңнамалық актілерде көзделген жер пайдалану жүйесін өзгерту жөніндегі іс-шараларды іске асыру, жер пайдалануды жетілдіру, аумақты аймақтарға бөлу, жерді пайдалануды нормалау, жер заңнамасының сақталуын мемлекеттік бақылау, жер дауларын шешу жатады., жер заңнамасының және жерді пайдалану нормативтерінің енгізілуіне және жұмыс істеуіне байланысты. </w:t>
      </w:r>
    </w:p>
    <w:p w:rsidR="00DA6030" w:rsidRPr="00EB095C" w:rsidRDefault="00DA6030"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Жер ресурстарын басқару жөніндегі басқару шешімдері – бұл жер ресурстарын басқару процесінде қабылданатын шешімдер.</w:t>
      </w:r>
    </w:p>
    <w:p w:rsidR="00DA6030" w:rsidRPr="00EB095C" w:rsidRDefault="00DA6030"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Жер ресурстарын басқару жөнінде шешім қабылдаудың негізгі кезеңдері:: </w:t>
      </w:r>
    </w:p>
    <w:p w:rsidR="00DA6030" w:rsidRPr="00EB095C" w:rsidRDefault="00DA6030"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тапсырманы қою; </w:t>
      </w:r>
    </w:p>
    <w:p w:rsidR="00DA6030" w:rsidRPr="00EB095C" w:rsidRDefault="00DA6030"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ақпаратты іздеу; </w:t>
      </w:r>
    </w:p>
    <w:p w:rsidR="00DA6030" w:rsidRPr="00EB095C" w:rsidRDefault="00DA6030"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басқару объектісін және онымен байланысты құрылымдарды анықтау; </w:t>
      </w:r>
    </w:p>
    <w:p w:rsidR="00DA6030" w:rsidRPr="00EB095C" w:rsidRDefault="00DA6030"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пайдаланушылар шеңберін анықтау; </w:t>
      </w:r>
    </w:p>
    <w:p w:rsidR="00DA6030" w:rsidRPr="00EB095C" w:rsidRDefault="00DA6030"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жер пайдаланушылардың сұрауларын анықтау; </w:t>
      </w:r>
    </w:p>
    <w:p w:rsidR="00DA6030" w:rsidRPr="00EB095C" w:rsidRDefault="00DA6030"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болжамды басқарушылық шешім мен әрекетті тұтынушылардың мінез-құлқын зерттеу; </w:t>
      </w:r>
    </w:p>
    <w:p w:rsidR="00DA6030" w:rsidRPr="00EB095C" w:rsidRDefault="00DA6030"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басқару объектісі туралы деректерді жинақтау, жүйелеу және талдау;</w:t>
      </w:r>
    </w:p>
    <w:p w:rsidR="00DA6030" w:rsidRPr="00EB095C" w:rsidRDefault="00DA6030"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ықтимал тиімділікті есептеу; </w:t>
      </w:r>
    </w:p>
    <w:p w:rsidR="00DA6030" w:rsidRPr="00EB095C" w:rsidRDefault="00DA6030"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пилот-жобаны жүзеге асыру;</w:t>
      </w:r>
    </w:p>
    <w:p w:rsidR="003D347D" w:rsidRPr="00EB095C" w:rsidRDefault="003D347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нақты тиімділікті есептеу немесе оны модельдеу; </w:t>
      </w:r>
    </w:p>
    <w:p w:rsidR="003D347D" w:rsidRPr="00EB095C" w:rsidRDefault="003D347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нұсқаны таңдау және басқару шешімін қабылдау.</w:t>
      </w:r>
    </w:p>
    <w:p w:rsidR="003D347D" w:rsidRPr="00EB095C" w:rsidRDefault="003D347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Анықтаушы кезеңдер міндет қою және басқарушылық шешім қабылдау болып табылады. Директивті, құқықтық, экономикалық әдістердің көмегімен басқару шешімдерін іске асырады. ОЖ кезінде әрбір аумақтық деңгейде барлық әдістерді қолдану қажет.</w:t>
      </w:r>
    </w:p>
    <w:p w:rsidR="003D347D" w:rsidRPr="00EB095C" w:rsidRDefault="003D347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Әкімшілік (директивалық) әдіс тікелей басқару шешімдерін-директиваларды қабылдауға және іске асыруға байланысты. Бұл әдіс мемлекеттің заңнамада көрсетілген басқару жөніндегі өз функцияларын іске асыруына негізделген. Бұл тікелей әрекет ету актілері: алып қою, бөлу, аймақтарға бөлу, жерді зерттеу жөніндегі іс-шаралар және оларды іске асыру. </w:t>
      </w:r>
    </w:p>
    <w:p w:rsidR="003D347D" w:rsidRPr="00EB095C" w:rsidRDefault="003D347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Құқықтық әдіс құрылатын заңдар мен жерді пайдалану нормативтері жер қатынастары субъектілерін мемлекетке қажетті шешімдер қабылдауға мәжбүр еткен кезде жанама басқару кезінде көрінеді.</w:t>
      </w:r>
    </w:p>
    <w:p w:rsidR="003D347D" w:rsidRPr="00EB095C" w:rsidRDefault="003D347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Экономикалық әдіс жер пайдалану саласындағы мемлекеттік саясатты іске асыруды қамтамасыз ететін экономикалық ынталандырулар мен көрсеткіштер жасауды көздейді.</w:t>
      </w:r>
    </w:p>
    <w:p w:rsidR="00250F13" w:rsidRPr="00EB095C" w:rsidRDefault="00250F13"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Жер ресурстарын басқару принциптерін ортақ және жеке деп бөлуге болады. </w:t>
      </w:r>
    </w:p>
    <w:p w:rsidR="00250F13" w:rsidRPr="00EB095C" w:rsidRDefault="00250F13"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Жалпы қағидаттарға мыналар жатады: 1) жер ресурстарын Мемлекеттік басқарудың басымдығы; 2) әртүрлі санаттар мен өңірлердің </w:t>
      </w:r>
      <w:r w:rsidRPr="00EB095C">
        <w:rPr>
          <w:rFonts w:ascii="Times New Roman" w:hAnsi="Times New Roman" w:cs="Times New Roman"/>
          <w:sz w:val="28"/>
          <w:szCs w:val="28"/>
        </w:rPr>
        <w:lastRenderedPageBreak/>
        <w:t>жерлерін басқаруға сараланған көзқарас; 3) жерді ұтымды пайдалану қағидаты; 4) Жер ресурстарын басқару мен аумақтарды басқарудың бірлігі; 5) жерді пайдаланудың және аумақтарды басқарудың ұйымдық келісімділігі; 6) жер ресурстарын басқарудың функциялары мен әдістерін жүйелі жетілдіру; 7) Жер ресурстарын мемлекеттік, өңірлік және муниципалдық басқарудың экономика</w:t>
      </w:r>
      <w:r w:rsidR="00971764">
        <w:rPr>
          <w:rFonts w:ascii="Times New Roman" w:hAnsi="Times New Roman" w:cs="Times New Roman"/>
          <w:sz w:val="28"/>
          <w:szCs w:val="28"/>
        </w:rPr>
        <w:t xml:space="preserve">лық жағынан тиімді үйлесуі; </w:t>
      </w:r>
      <w:r w:rsidRPr="00EB095C">
        <w:rPr>
          <w:rFonts w:ascii="Times New Roman" w:hAnsi="Times New Roman" w:cs="Times New Roman"/>
          <w:sz w:val="28"/>
          <w:szCs w:val="28"/>
        </w:rPr>
        <w:t>8) бір әкімшілік-аумақтық деңгейдегі атқарушы және өкілді билік органдары арасында ресурстарды басқару жөніндегі функцияларды ажырату; 9) әртүрлі ведомстволар арасындағы функцияларды Федералдық, өңірлік және муниципалдық деңгейлерде бөлу; 10) Жер ресурстарын басқарудың құқықтық қамтамасыз етілуі; 11) орталықтандыру мен орталықсыздандырудың ұйымдастырушылық және экономикалық ұтымды арақатынасы қағидаты.</w:t>
      </w:r>
    </w:p>
    <w:p w:rsidR="004007C3" w:rsidRPr="00EB095C" w:rsidRDefault="004007C3"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Жер ресурстарын басқарудың жеке принциптеріне жатқызуға болады: </w:t>
      </w:r>
    </w:p>
    <w:p w:rsidR="004007C3" w:rsidRPr="00EB095C" w:rsidRDefault="004007C3"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Жер ресурстарын басқару жүйесінің ұйымдастырушылық, қаржылық және кадрлық қамтамасыз етілу қағидаты, ол оңтайлы саны мен қаржыландырылуы бар, әсіресе, жер ресурстарын басқару жөніндегі жұмыстардың негізгі көлемін жүргізетін муниципалдық деңгей үшін жер ресурстарын басқарудың арнайы органдарының болуын білдіреді. Бұл мемлекет мүдделі нақты аумақтарда белгілі бір түрдегі жұмыстарды сапалы жүргізуді қамтамасыз етеді;</w:t>
      </w:r>
    </w:p>
    <w:p w:rsidR="00ED2EF6" w:rsidRPr="00EB095C" w:rsidRDefault="00ED2EF6"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басқару принципі басқару және басқару құрылымдарының ұтымды арақатынасын, олардың штаттық санын, шешім қабылдайтын және олардың орындалуын қамтамасыз ететін құрылымдарды тиімді жүктеме деңгейін болжайды; </w:t>
      </w:r>
    </w:p>
    <w:p w:rsidR="00ED2EF6" w:rsidRPr="00EB095C" w:rsidRDefault="00ED2EF6"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субъект пен объектінің сәйкестік принципі басқару субъектісінің құрылымы жер ресурстарының (елдің, өңірдің, қаланың және т.б.) ерекшеліктеріне қарай басқару объектісі ретінде қалыптастырылуы тиіс. Басқару органдарының құрамы, олардың арасындағы өзара байланыс басқару буындарының жекелеген құрылымдарының да, Жалпы жүйенің да қызмет ету ерекшелігімен айқындалады; </w:t>
      </w:r>
    </w:p>
    <w:p w:rsidR="00ED2EF6" w:rsidRPr="00EB095C" w:rsidRDefault="00ED2EF6"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өзгеру принципі-бұл жер ресурстарын басқару органдарының икемділік және бейімделу талаптары негізінде сыртқы және ішкі экономикалық, әлеуметтік, құқықтық және басқа да жағдайлардың өзгеруін ескеру қабілеті;</w:t>
      </w:r>
    </w:p>
    <w:p w:rsidR="00666FC3" w:rsidRPr="00EB095C" w:rsidRDefault="00666FC3"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мамандандыру принципі басқару құрылымы мен органдарын қалыптастыру басқару деңгейлерінің санын бір мезгілде қысқарту және қайталанатын операциялармен басқару жұмыстарын біріктіру, оларды орындау тәсілдері мен әдістерінің (жоспарлы, бухгалтерлік, есептік және т. б.) біртектілігі кезінде басқару процестерін технологиялық бөлуді қамтамасыз етуі тиіс.); </w:t>
      </w:r>
    </w:p>
    <w:p w:rsidR="00666FC3" w:rsidRPr="00EB095C" w:rsidRDefault="00666FC3"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сатылық принципі төмен тұрған органдардың шешімдері мен қаулыларын орындау міндеттілігін ескере отырып, басқару құрылымын құру қажеттілігін болжайды; </w:t>
      </w:r>
    </w:p>
    <w:p w:rsidR="00666FC3" w:rsidRPr="00EB095C" w:rsidRDefault="00666FC3"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lastRenderedPageBreak/>
        <w:t>- үнемділік принципі-басқарушылық аппаратқа, өндірістің еңбек, материалдық және қаржылық ресурстарын үнемді пайдалану үшін жоспарланған нәтижеге қол жеткізу қажет.</w:t>
      </w:r>
    </w:p>
    <w:sectPr w:rsidR="00666FC3" w:rsidRPr="00EB09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D42515"/>
    <w:multiLevelType w:val="hybridMultilevel"/>
    <w:tmpl w:val="1E9A50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AE1"/>
    <w:rsid w:val="000364EE"/>
    <w:rsid w:val="001378F1"/>
    <w:rsid w:val="00250F13"/>
    <w:rsid w:val="0034023D"/>
    <w:rsid w:val="003B6A39"/>
    <w:rsid w:val="003D347D"/>
    <w:rsid w:val="004007C3"/>
    <w:rsid w:val="004D02E5"/>
    <w:rsid w:val="00666FC3"/>
    <w:rsid w:val="00726A1C"/>
    <w:rsid w:val="008664DC"/>
    <w:rsid w:val="00963AE1"/>
    <w:rsid w:val="00971764"/>
    <w:rsid w:val="00A51144"/>
    <w:rsid w:val="00A81D3C"/>
    <w:rsid w:val="00AB7DF6"/>
    <w:rsid w:val="00AF18D0"/>
    <w:rsid w:val="00BA6E13"/>
    <w:rsid w:val="00D30504"/>
    <w:rsid w:val="00DA6030"/>
    <w:rsid w:val="00EB095C"/>
    <w:rsid w:val="00ED2EF6"/>
    <w:rsid w:val="00F62510"/>
    <w:rsid w:val="00F716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A1BD9"/>
  <w15:chartTrackingRefBased/>
  <w15:docId w15:val="{09D46C8C-0537-4BE3-BAA6-320980274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F18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1127</Words>
  <Characters>6429</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6</cp:revision>
  <dcterms:created xsi:type="dcterms:W3CDTF">2020-07-16T05:17:00Z</dcterms:created>
  <dcterms:modified xsi:type="dcterms:W3CDTF">2020-07-16T06:08:00Z</dcterms:modified>
</cp:coreProperties>
</file>